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  <w:tab/>
        <w:tab/>
        <w:t xml:space="preserve">        </w:t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Załącznik Nr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7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do SWZ RG.271.1.8.2026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 xml:space="preserve">PODMIOTU UDOSTĘPNIAJĄCEGO ZASOBY 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wykształcenie,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>na potrzeby realizacji zamówienia:</w:t>
      </w: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Style w:val="Domylnaczcionkaakapitu"/>
          <w:rFonts w:eastAsia="Times New Roman" w:cs="Times New Roman" w:ascii="Calibri Light" w:hAnsi="Calibri Light"/>
          <w:b/>
          <w:bCs/>
          <w:color w:val="0D0D0D"/>
          <w:kern w:val="2"/>
          <w:sz w:val="24"/>
          <w:szCs w:val="24"/>
          <w:u w:val="none"/>
        </w:rPr>
        <w:t>Opracowanie projektu budowlanego wraz z materiałami do uzyskania decyzji ZRID, projektu wykonawczego, materiałów przetargowych oraz pełnienie nadzoru autorskiego dla zadania pn. „R</w:t>
      </w:r>
      <w:r>
        <w:rPr>
          <w:rFonts w:cs="Times New Roman" w:ascii="Calibri Light" w:hAnsi="Calibri Light"/>
          <w:b/>
          <w:bCs/>
          <w:sz w:val="24"/>
          <w:szCs w:val="24"/>
        </w:rPr>
        <w:t>ozbudowa drogi krajowej nr 60 na odcinku od granicy województwa mazowieckiego Sieraków - Sierakówek ( od km 35+486 do km 38+730) polegająca na budowie drogi pieszo – rowerowej wraz z oświetleniem oraz sygnalizacją świetlną wraz z przejściami dla pieszych (skrzyżowanie DK60 z drogami powiatowymi nr 1419W i 1424W) ”</w:t>
      </w:r>
      <w:r>
        <w:rPr>
          <w:rFonts w:cs="Times New Roman" w:ascii="Calibri Light" w:hAnsi="Calibri Light"/>
          <w:b/>
          <w:sz w:val="24"/>
          <w:szCs w:val="24"/>
        </w:rPr>
        <w:t xml:space="preserve">,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zrealizuję usługi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LibreOffice/25.8.6.2$Windows_X86_64 LibreOffice_project/b4b39682cd9868fa725bc664aff94278d315bd04</Application>
  <AppVersion>15.0000</AppVersion>
  <Pages>1</Pages>
  <Words>225</Words>
  <Characters>2150</Characters>
  <CharactersWithSpaces>2504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2026-05-12T09:43:30Z</cp:lastPrinted>
  <dcterms:modified xsi:type="dcterms:W3CDTF">2026-05-12T09:43:35Z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